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FE" w:rsidRDefault="00E246FE" w:rsidP="00E246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bookmarkStart w:id="0" w:name="_GoBack"/>
      <w:bookmarkEnd w:id="0"/>
      <w:r w:rsidRPr="0001297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Размери на задължителните осигурителни вноски</w:t>
      </w:r>
      <w:r w:rsidRPr="00012971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 xml:space="preserve"> </w:t>
      </w:r>
      <w:r w:rsidRPr="0001297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за 20</w:t>
      </w:r>
      <w:r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2</w:t>
      </w:r>
      <w:r w:rsidR="00124249">
        <w:rPr>
          <w:rFonts w:ascii="Times New Roman" w:eastAsia="Times New Roman" w:hAnsi="Times New Roman" w:cs="Times New Roman"/>
          <w:b/>
          <w:sz w:val="52"/>
          <w:szCs w:val="52"/>
          <w:lang w:val="en-US" w:eastAsia="bg-BG"/>
        </w:rPr>
        <w:t>4</w:t>
      </w:r>
      <w:r w:rsidRPr="0001297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самоосигуряващи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 се лица</w:t>
      </w:r>
      <w:r w:rsidRPr="0001297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:</w:t>
      </w:r>
    </w:p>
    <w:p w:rsidR="00E246FE" w:rsidRPr="00DB69D6" w:rsidRDefault="00E246FE" w:rsidP="00E24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69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фонд „Пенсии”: </w:t>
      </w:r>
    </w:p>
    <w:p w:rsidR="00E246FE" w:rsidRPr="00DB69D6" w:rsidRDefault="00E246FE" w:rsidP="00E246F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69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19,8 %   за лицата, родени преди 1 януари 1960 г., както и лицата по </w:t>
      </w:r>
      <w:hyperlink r:id="rId6" w:tgtFrame="_self" w:history="1">
        <w:r w:rsidRPr="00DB69D6">
          <w:rPr>
            <w:rFonts w:ascii="Times New Roman" w:eastAsia="Times New Roman" w:hAnsi="Times New Roman" w:cs="Times New Roman"/>
            <w:b/>
            <w:sz w:val="28"/>
            <w:szCs w:val="28"/>
            <w:lang w:eastAsia="bg-BG"/>
          </w:rPr>
          <w:t>чл. 4б, ал. 1 от КСО</w:t>
        </w:r>
      </w:hyperlink>
    </w:p>
    <w:p w:rsidR="00E246FE" w:rsidRPr="00DB69D6" w:rsidRDefault="00E246FE" w:rsidP="00E246F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69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14,8 % за лицата, родени след 31 декември 1959 г.</w:t>
      </w:r>
    </w:p>
    <w:p w:rsidR="00E246FE" w:rsidRPr="00DB69D6" w:rsidRDefault="00E246FE" w:rsidP="00E24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69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3,5 % за фонд “Общо заболяване и майчинство”*;</w:t>
      </w:r>
    </w:p>
    <w:p w:rsidR="00E246FE" w:rsidRPr="00DB69D6" w:rsidRDefault="00E246FE" w:rsidP="00E24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69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5 % за ДЗПО - Универсален пенсионен фонд за лицата, родени след 31 декември 1959 г.;</w:t>
      </w:r>
    </w:p>
    <w:p w:rsidR="00E246FE" w:rsidRDefault="00E246FE" w:rsidP="00E246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B69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8% за здравно осигуряване </w:t>
      </w:r>
    </w:p>
    <w:p w:rsidR="00A81FAC" w:rsidRPr="004D1423" w:rsidRDefault="00A81FAC" w:rsidP="00A81F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F4113E" w:rsidRPr="00DB69D6" w:rsidRDefault="00F4113E" w:rsidP="00F4113E">
      <w:pPr>
        <w:textAlignment w:val="top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69D6">
        <w:rPr>
          <w:rFonts w:ascii="Times New Roman" w:hAnsi="Times New Roman" w:cs="Times New Roman"/>
          <w:b/>
          <w:sz w:val="32"/>
          <w:szCs w:val="32"/>
          <w:u w:val="single"/>
        </w:rPr>
        <w:t>Размери на месечния осигурителен доход за 202</w:t>
      </w:r>
      <w:r w:rsidR="0012424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4</w:t>
      </w:r>
      <w:r w:rsidRPr="00DB69D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г.:</w:t>
      </w:r>
    </w:p>
    <w:p w:rsidR="00DB69D6" w:rsidRPr="00DB69D6" w:rsidRDefault="00DB69D6" w:rsidP="00DB69D6">
      <w:pPr>
        <w:pStyle w:val="a7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4113E" w:rsidRDefault="00F4113E" w:rsidP="00DB69D6">
      <w:pPr>
        <w:pStyle w:val="a7"/>
        <w:numPr>
          <w:ilvl w:val="0"/>
          <w:numId w:val="3"/>
        </w:num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81FAC">
        <w:rPr>
          <w:rFonts w:ascii="Times New Roman" w:hAnsi="Times New Roman" w:cs="Times New Roman"/>
          <w:b/>
          <w:sz w:val="28"/>
          <w:szCs w:val="28"/>
        </w:rPr>
        <w:t xml:space="preserve">минимален месечен размер на осигурителния доход за </w:t>
      </w:r>
      <w:proofErr w:type="spellStart"/>
      <w:r w:rsidRPr="00A81FAC">
        <w:rPr>
          <w:rFonts w:ascii="Times New Roman" w:hAnsi="Times New Roman" w:cs="Times New Roman"/>
          <w:b/>
          <w:sz w:val="28"/>
          <w:szCs w:val="28"/>
        </w:rPr>
        <w:t>самоосигуряващите</w:t>
      </w:r>
      <w:proofErr w:type="spellEnd"/>
      <w:r w:rsidRPr="00A81FAC">
        <w:rPr>
          <w:rFonts w:ascii="Times New Roman" w:hAnsi="Times New Roman" w:cs="Times New Roman"/>
          <w:b/>
          <w:sz w:val="28"/>
          <w:szCs w:val="28"/>
        </w:rPr>
        <w:t xml:space="preserve"> се лица - </w:t>
      </w:r>
      <w:r w:rsidR="00124249" w:rsidRPr="00124249">
        <w:rPr>
          <w:rFonts w:ascii="Times New Roman" w:hAnsi="Times New Roman" w:cs="Times New Roman"/>
          <w:b/>
          <w:sz w:val="28"/>
          <w:szCs w:val="28"/>
        </w:rPr>
        <w:t>933</w:t>
      </w:r>
      <w:r w:rsidR="001242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 лв.</w:t>
      </w:r>
      <w:r w:rsidRPr="00A81FAC">
        <w:rPr>
          <w:rFonts w:ascii="Times New Roman" w:hAnsi="Times New Roman" w:cs="Times New Roman"/>
          <w:b/>
          <w:sz w:val="28"/>
          <w:szCs w:val="28"/>
        </w:rPr>
        <w:t>;</w:t>
      </w:r>
    </w:p>
    <w:p w:rsidR="00124249" w:rsidRPr="00A81FAC" w:rsidRDefault="00124249" w:rsidP="00124249">
      <w:pPr>
        <w:pStyle w:val="a7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4113E" w:rsidRDefault="00F4113E" w:rsidP="00DB69D6">
      <w:pPr>
        <w:pStyle w:val="a7"/>
        <w:numPr>
          <w:ilvl w:val="0"/>
          <w:numId w:val="3"/>
        </w:num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B69D6">
        <w:rPr>
          <w:rFonts w:ascii="Times New Roman" w:hAnsi="Times New Roman" w:cs="Times New Roman"/>
          <w:b/>
          <w:sz w:val="28"/>
          <w:szCs w:val="28"/>
        </w:rPr>
        <w:t xml:space="preserve">минимален месечен размер на осигурителния доход за регистрираните земеделски стопани и тютюнопроизводители - </w:t>
      </w:r>
      <w:r w:rsidR="00124249" w:rsidRPr="00124249">
        <w:rPr>
          <w:rFonts w:ascii="Times New Roman" w:hAnsi="Times New Roman" w:cs="Times New Roman"/>
          <w:b/>
          <w:sz w:val="28"/>
          <w:szCs w:val="28"/>
        </w:rPr>
        <w:t>933</w:t>
      </w:r>
      <w:r w:rsidR="001242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 лв.</w:t>
      </w:r>
      <w:r w:rsidRPr="00DB69D6">
        <w:rPr>
          <w:rFonts w:ascii="Times New Roman" w:hAnsi="Times New Roman" w:cs="Times New Roman"/>
          <w:b/>
          <w:sz w:val="28"/>
          <w:szCs w:val="28"/>
        </w:rPr>
        <w:t>;</w:t>
      </w:r>
    </w:p>
    <w:p w:rsidR="00124249" w:rsidRPr="00DB69D6" w:rsidRDefault="00124249" w:rsidP="00124249">
      <w:pPr>
        <w:pStyle w:val="a7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4113E" w:rsidRDefault="00F4113E" w:rsidP="00DB69D6">
      <w:pPr>
        <w:pStyle w:val="a7"/>
        <w:numPr>
          <w:ilvl w:val="0"/>
          <w:numId w:val="3"/>
        </w:numPr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B69D6">
        <w:rPr>
          <w:rFonts w:ascii="Times New Roman" w:hAnsi="Times New Roman" w:cs="Times New Roman"/>
          <w:b/>
          <w:sz w:val="28"/>
          <w:szCs w:val="28"/>
        </w:rPr>
        <w:t>максимален месечен размер на осигурителния доход - 3</w:t>
      </w:r>
      <w:r w:rsidR="00124249" w:rsidRPr="00124249">
        <w:rPr>
          <w:rFonts w:ascii="Times New Roman" w:hAnsi="Times New Roman" w:cs="Times New Roman"/>
          <w:b/>
          <w:sz w:val="28"/>
          <w:szCs w:val="28"/>
        </w:rPr>
        <w:t>750</w:t>
      </w:r>
      <w:r w:rsidRPr="00DB69D6">
        <w:rPr>
          <w:rFonts w:ascii="Times New Roman" w:hAnsi="Times New Roman" w:cs="Times New Roman"/>
          <w:b/>
          <w:sz w:val="28"/>
          <w:szCs w:val="28"/>
        </w:rPr>
        <w:t xml:space="preserve"> лв.</w:t>
      </w:r>
    </w:p>
    <w:p w:rsidR="00124249" w:rsidRPr="00DB69D6" w:rsidRDefault="00124249" w:rsidP="00124249">
      <w:pPr>
        <w:pStyle w:val="a7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E246FE" w:rsidRPr="00124249" w:rsidRDefault="00E246FE" w:rsidP="00E246F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bg-BG"/>
        </w:rPr>
      </w:pPr>
      <w:r w:rsidRPr="00DB69D6">
        <w:rPr>
          <w:rStyle w:val="a5"/>
          <w:rFonts w:ascii="Times New Roman" w:hAnsi="Times New Roman" w:cs="Times New Roman"/>
          <w:sz w:val="28"/>
          <w:szCs w:val="28"/>
        </w:rPr>
        <w:t xml:space="preserve">Минималната месечна вноска за здравно осигуряване за лицата </w:t>
      </w:r>
      <w:r w:rsidRPr="00DB69D6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Pr="00DB69D6">
        <w:rPr>
          <w:rFonts w:ascii="Times New Roman" w:hAnsi="Times New Roman" w:cs="Times New Roman"/>
          <w:b/>
          <w:sz w:val="28"/>
          <w:szCs w:val="28"/>
        </w:rPr>
        <w:t>о чл.40, ал.5 от Закона за здравно осигуряване /лица, които не подлежат на осигуряване на друго основание по  </w:t>
      </w:r>
      <w:hyperlink r:id="rId7" w:tgtFrame="_blank" w:history="1">
        <w:r w:rsidRPr="00DB69D6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ЗЗО</w:t>
        </w:r>
      </w:hyperlink>
      <w:r w:rsidRPr="00DB69D6">
        <w:rPr>
          <w:b/>
        </w:rPr>
        <w:t xml:space="preserve">/ </w:t>
      </w:r>
      <w:r w:rsidRPr="00DB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9D6">
        <w:rPr>
          <w:rFonts w:ascii="Times New Roman" w:hAnsi="Times New Roman" w:cs="Times New Roman"/>
          <w:sz w:val="28"/>
          <w:szCs w:val="28"/>
        </w:rPr>
        <w:t>-</w:t>
      </w:r>
      <w:r w:rsidRPr="00DB69D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24249" w:rsidRPr="00124249">
        <w:rPr>
          <w:rStyle w:val="a5"/>
          <w:rFonts w:ascii="Times New Roman" w:hAnsi="Times New Roman" w:cs="Times New Roman"/>
          <w:sz w:val="28"/>
          <w:szCs w:val="28"/>
        </w:rPr>
        <w:t>37</w:t>
      </w:r>
      <w:r w:rsidR="00DB69D6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124249" w:rsidRPr="00124249">
        <w:rPr>
          <w:rStyle w:val="a5"/>
          <w:rFonts w:ascii="Times New Roman" w:hAnsi="Times New Roman" w:cs="Times New Roman"/>
          <w:sz w:val="28"/>
          <w:szCs w:val="28"/>
        </w:rPr>
        <w:t>32</w:t>
      </w:r>
      <w:r w:rsidRPr="00DB69D6">
        <w:rPr>
          <w:rStyle w:val="a5"/>
          <w:rFonts w:ascii="Times New Roman" w:hAnsi="Times New Roman" w:cs="Times New Roman"/>
          <w:sz w:val="28"/>
          <w:szCs w:val="28"/>
        </w:rPr>
        <w:t xml:space="preserve">лв. </w:t>
      </w:r>
    </w:p>
    <w:p w:rsidR="00124249" w:rsidRPr="00DB69D6" w:rsidRDefault="00124249" w:rsidP="00124249">
      <w:pPr>
        <w:pStyle w:val="a7"/>
        <w:spacing w:before="100" w:beforeAutospacing="1" w:after="100" w:afterAutospacing="1" w:line="240" w:lineRule="auto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bg-BG"/>
        </w:rPr>
      </w:pPr>
    </w:p>
    <w:p w:rsidR="00E246FE" w:rsidRPr="00A81FAC" w:rsidRDefault="00E246FE" w:rsidP="00DB69D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B69D6">
        <w:rPr>
          <w:rFonts w:ascii="Times New Roman" w:hAnsi="Times New Roman" w:cs="Times New Roman"/>
          <w:b/>
          <w:sz w:val="28"/>
          <w:szCs w:val="28"/>
        </w:rPr>
        <w:t xml:space="preserve">Осигурителните вноски за </w:t>
      </w:r>
      <w:proofErr w:type="spellStart"/>
      <w:r w:rsidRPr="00DB69D6">
        <w:rPr>
          <w:rFonts w:ascii="Times New Roman" w:hAnsi="Times New Roman" w:cs="Times New Roman"/>
          <w:b/>
          <w:sz w:val="28"/>
          <w:szCs w:val="28"/>
        </w:rPr>
        <w:t>самоосигуряващите</w:t>
      </w:r>
      <w:proofErr w:type="spellEnd"/>
      <w:r w:rsidRPr="00DB69D6">
        <w:rPr>
          <w:rFonts w:ascii="Times New Roman" w:hAnsi="Times New Roman" w:cs="Times New Roman"/>
          <w:b/>
          <w:sz w:val="28"/>
          <w:szCs w:val="28"/>
        </w:rPr>
        <w:t xml:space="preserve"> се лица се внасят до 25-о число на месеца, следващ месеца, за който се дължат</w:t>
      </w:r>
    </w:p>
    <w:p w:rsidR="00A81FAC" w:rsidRPr="00A81FAC" w:rsidRDefault="00A81FAC" w:rsidP="00A81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A81FAC" w:rsidRPr="00A81FAC" w:rsidSect="00A81FAC">
      <w:pgSz w:w="16838" w:h="11906" w:orient="landscape"/>
      <w:pgMar w:top="993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D7A"/>
    <w:multiLevelType w:val="multilevel"/>
    <w:tmpl w:val="A6E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A2ED8"/>
    <w:multiLevelType w:val="hybridMultilevel"/>
    <w:tmpl w:val="7E0AE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1C72"/>
    <w:multiLevelType w:val="multilevel"/>
    <w:tmpl w:val="123C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543BC"/>
    <w:multiLevelType w:val="hybridMultilevel"/>
    <w:tmpl w:val="6E008E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51"/>
    <w:rsid w:val="00012971"/>
    <w:rsid w:val="000732FA"/>
    <w:rsid w:val="00093751"/>
    <w:rsid w:val="000E73DF"/>
    <w:rsid w:val="00112F0F"/>
    <w:rsid w:val="00124249"/>
    <w:rsid w:val="0019244D"/>
    <w:rsid w:val="001D036D"/>
    <w:rsid w:val="00261386"/>
    <w:rsid w:val="002F5164"/>
    <w:rsid w:val="003535FF"/>
    <w:rsid w:val="003A24F9"/>
    <w:rsid w:val="00462E6C"/>
    <w:rsid w:val="004D1423"/>
    <w:rsid w:val="004D7047"/>
    <w:rsid w:val="00585E2D"/>
    <w:rsid w:val="005B028D"/>
    <w:rsid w:val="00877FE2"/>
    <w:rsid w:val="008824A2"/>
    <w:rsid w:val="00A37DAF"/>
    <w:rsid w:val="00A81FAC"/>
    <w:rsid w:val="00DB69D6"/>
    <w:rsid w:val="00E246FE"/>
    <w:rsid w:val="00E5096D"/>
    <w:rsid w:val="00F4113E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7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93751"/>
    <w:rPr>
      <w:b/>
      <w:bCs/>
    </w:rPr>
  </w:style>
  <w:style w:type="character" w:styleId="a6">
    <w:name w:val="Emphasis"/>
    <w:basedOn w:val="a0"/>
    <w:uiPriority w:val="20"/>
    <w:qFormat/>
    <w:rsid w:val="00093751"/>
    <w:rPr>
      <w:i/>
      <w:iCs/>
    </w:rPr>
  </w:style>
  <w:style w:type="paragraph" w:styleId="a7">
    <w:name w:val="List Paragraph"/>
    <w:basedOn w:val="a"/>
    <w:uiPriority w:val="34"/>
    <w:qFormat/>
    <w:rsid w:val="000937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937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7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93751"/>
    <w:rPr>
      <w:b/>
      <w:bCs/>
    </w:rPr>
  </w:style>
  <w:style w:type="character" w:styleId="a6">
    <w:name w:val="Emphasis"/>
    <w:basedOn w:val="a0"/>
    <w:uiPriority w:val="20"/>
    <w:qFormat/>
    <w:rsid w:val="00093751"/>
    <w:rPr>
      <w:i/>
      <w:iCs/>
    </w:rPr>
  </w:style>
  <w:style w:type="paragraph" w:styleId="a7">
    <w:name w:val="List Paragraph"/>
    <w:basedOn w:val="a"/>
    <w:uiPriority w:val="34"/>
    <w:qFormat/>
    <w:rsid w:val="000937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9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62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91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1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8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3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1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7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4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3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p.bg/../document?id=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bg/page?id=4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МАРИЕЛА ПЕТРОВА ИВАНОВА</dc:creator>
  <cp:lastModifiedBy>Pola</cp:lastModifiedBy>
  <cp:revision>2</cp:revision>
  <cp:lastPrinted>2023-08-17T11:45:00Z</cp:lastPrinted>
  <dcterms:created xsi:type="dcterms:W3CDTF">2024-01-16T14:17:00Z</dcterms:created>
  <dcterms:modified xsi:type="dcterms:W3CDTF">2024-01-16T14:17:00Z</dcterms:modified>
</cp:coreProperties>
</file>